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D3BC9" w14:textId="312C4F8D" w:rsidR="00A6554A" w:rsidRDefault="00A0021D" w:rsidP="00747FD9">
      <w:pPr>
        <w:rPr>
          <w:b/>
        </w:rPr>
      </w:pPr>
      <w:r w:rsidRPr="009A630C">
        <w:rPr>
          <w:b/>
        </w:rPr>
        <w:t>Alberto J. Espay, MD, MSc, FAAN, FANA</w:t>
      </w:r>
      <w:r w:rsidR="00A6554A">
        <w:rPr>
          <w:b/>
        </w:rPr>
        <w:t xml:space="preserve"> </w:t>
      </w:r>
    </w:p>
    <w:p w14:paraId="79CB2222" w14:textId="77777777" w:rsidR="00CD7078" w:rsidRDefault="00CD7078" w:rsidP="00CD7078">
      <w:r>
        <w:rPr>
          <w:rFonts w:ascii="Arial" w:hAnsi="Arial" w:cs="Arial"/>
          <w:color w:val="2F5496"/>
        </w:rPr>
        <w:t xml:space="preserve">“Parkinson’s disease At A Crossroads: What It Means </w:t>
      </w:r>
      <w:proofErr w:type="gramStart"/>
      <w:r>
        <w:rPr>
          <w:rFonts w:ascii="Arial" w:hAnsi="Arial" w:cs="Arial"/>
          <w:color w:val="2F5496"/>
        </w:rPr>
        <w:t>For</w:t>
      </w:r>
      <w:proofErr w:type="gramEnd"/>
      <w:r>
        <w:rPr>
          <w:rFonts w:ascii="Arial" w:hAnsi="Arial" w:cs="Arial"/>
          <w:color w:val="2F5496"/>
        </w:rPr>
        <w:t xml:space="preserve"> Future Treatments”. </w:t>
      </w:r>
    </w:p>
    <w:p w14:paraId="06AB01A4" w14:textId="77777777" w:rsidR="00A6554A" w:rsidRDefault="00A6554A" w:rsidP="00747FD9">
      <w:pPr>
        <w:rPr>
          <w:b/>
        </w:rPr>
      </w:pPr>
    </w:p>
    <w:p w14:paraId="0BF4A659" w14:textId="3AC16D68" w:rsidR="00A6554A" w:rsidRPr="009A630C" w:rsidRDefault="00A6554A" w:rsidP="00747FD9">
      <w:pPr>
        <w:rPr>
          <w:b/>
        </w:rPr>
      </w:pPr>
      <w:r>
        <w:rPr>
          <w:b/>
        </w:rPr>
        <w:t>(</w:t>
      </w:r>
      <w:r w:rsidR="00AA2713">
        <w:rPr>
          <w:b/>
        </w:rPr>
        <w:t>January 2019</w:t>
      </w:r>
      <w:r>
        <w:rPr>
          <w:b/>
        </w:rPr>
        <w:t>)</w:t>
      </w:r>
    </w:p>
    <w:p w14:paraId="6F3FED11" w14:textId="2F54ABBB" w:rsidR="00A0021D" w:rsidRDefault="00A0021D" w:rsidP="00747FD9"/>
    <w:p w14:paraId="1DFE5D8F" w14:textId="5854AD6A" w:rsidR="00F86216" w:rsidRDefault="00747FD9" w:rsidP="00747FD9">
      <w:r w:rsidRPr="00CD7078">
        <w:rPr>
          <w:b/>
        </w:rPr>
        <w:t xml:space="preserve">Dr. Alberto Espay is Professor and Endowed Chair of the James J and Joan </w:t>
      </w:r>
      <w:proofErr w:type="gramStart"/>
      <w:r w:rsidRPr="00CD7078">
        <w:rPr>
          <w:b/>
        </w:rPr>
        <w:t>A</w:t>
      </w:r>
      <w:proofErr w:type="gramEnd"/>
      <w:r w:rsidRPr="00CD7078">
        <w:rPr>
          <w:b/>
        </w:rPr>
        <w:t xml:space="preserve"> Gardner Center for Parkinson’s disease at the University of Cincinnati.</w:t>
      </w:r>
      <w:r w:rsidRPr="00061CCD">
        <w:t xml:space="preserve"> </w:t>
      </w:r>
      <w:r w:rsidR="00C20BD9">
        <w:t>He trained in</w:t>
      </w:r>
      <w:r w:rsidR="00F86216">
        <w:t xml:space="preserve"> </w:t>
      </w:r>
      <w:r w:rsidR="00C20BD9">
        <w:t>N</w:t>
      </w:r>
      <w:r w:rsidR="00F86216">
        <w:t xml:space="preserve">eurology at Indiana University, </w:t>
      </w:r>
      <w:r w:rsidR="00C20BD9">
        <w:t xml:space="preserve">in </w:t>
      </w:r>
      <w:r w:rsidR="00F86216" w:rsidRPr="00F86216">
        <w:t xml:space="preserve">clinical and electrophysiology </w:t>
      </w:r>
      <w:r w:rsidR="00C20BD9">
        <w:t xml:space="preserve">of Movement Disorders at the University of Toronto (2001-2005), where he </w:t>
      </w:r>
      <w:r w:rsidR="002C6B08">
        <w:t>obtained</w:t>
      </w:r>
      <w:r w:rsidR="00C20BD9">
        <w:t xml:space="preserve"> an </w:t>
      </w:r>
      <w:r w:rsidR="00F86216" w:rsidRPr="00F86216">
        <w:t xml:space="preserve">MSc in Clinical Epidemiology and Health Care Research. </w:t>
      </w:r>
      <w:r w:rsidR="00A0021D" w:rsidRPr="00061CCD">
        <w:t xml:space="preserve">He has </w:t>
      </w:r>
      <w:r w:rsidR="007C4167" w:rsidRPr="00061CCD">
        <w:t xml:space="preserve">published over </w:t>
      </w:r>
      <w:r w:rsidR="00AA2713">
        <w:t>200</w:t>
      </w:r>
      <w:r w:rsidR="007C4167" w:rsidRPr="00061CCD">
        <w:t xml:space="preserve"> peer-reviewed</w:t>
      </w:r>
      <w:r w:rsidR="00342F56">
        <w:t xml:space="preserve"> research</w:t>
      </w:r>
      <w:r w:rsidR="007C4167" w:rsidRPr="00061CCD">
        <w:t xml:space="preserve"> articles</w:t>
      </w:r>
      <w:r w:rsidR="00C20BD9">
        <w:t xml:space="preserve"> (H index: </w:t>
      </w:r>
      <w:r w:rsidR="00385FC7">
        <w:t>46</w:t>
      </w:r>
      <w:r w:rsidR="00C20BD9">
        <w:t xml:space="preserve">; total citations: </w:t>
      </w:r>
      <w:r w:rsidR="00AA2713" w:rsidRPr="00AA2713">
        <w:t>8</w:t>
      </w:r>
      <w:r w:rsidR="00AA2713">
        <w:t>,</w:t>
      </w:r>
      <w:r w:rsidR="00AA2713" w:rsidRPr="00AA2713">
        <w:t>591</w:t>
      </w:r>
      <w:r w:rsidR="00385FC7">
        <w:t xml:space="preserve"> </w:t>
      </w:r>
      <w:r w:rsidR="00A6554A">
        <w:t xml:space="preserve">per </w:t>
      </w:r>
      <w:r w:rsidR="00385FC7">
        <w:t>Google Scholar</w:t>
      </w:r>
      <w:r w:rsidR="00C20BD9">
        <w:t>)</w:t>
      </w:r>
      <w:r w:rsidR="005A17E5">
        <w:t>, 25 book chapters,</w:t>
      </w:r>
      <w:r w:rsidR="00316869">
        <w:t xml:space="preserve"> </w:t>
      </w:r>
      <w:r w:rsidR="007C4167" w:rsidRPr="00061CCD">
        <w:t xml:space="preserve">and </w:t>
      </w:r>
      <w:r w:rsidR="00316869">
        <w:t>5</w:t>
      </w:r>
      <w:r w:rsidR="00E0574F" w:rsidRPr="00061CCD">
        <w:t xml:space="preserve"> </w:t>
      </w:r>
      <w:r w:rsidR="009A79DB" w:rsidRPr="00061CCD">
        <w:t>books</w:t>
      </w:r>
      <w:r w:rsidR="00A0021D" w:rsidRPr="00061CCD">
        <w:t>, including</w:t>
      </w:r>
      <w:r w:rsidRPr="00061CCD">
        <w:t xml:space="preserve"> </w:t>
      </w:r>
      <w:r w:rsidRPr="00061CCD">
        <w:rPr>
          <w:i/>
        </w:rPr>
        <w:t>Common Movement Disorders Pitfalls</w:t>
      </w:r>
      <w:r w:rsidR="00A0021D" w:rsidRPr="00061CCD">
        <w:t xml:space="preserve"> (</w:t>
      </w:r>
      <w:r w:rsidR="00327E02">
        <w:t xml:space="preserve">Cambridge, </w:t>
      </w:r>
      <w:r w:rsidRPr="00061CCD">
        <w:t>Highly Commended</w:t>
      </w:r>
      <w:r w:rsidR="00E0574F" w:rsidRPr="00061CCD">
        <w:t xml:space="preserve"> BMA Medical Book Award, </w:t>
      </w:r>
      <w:r w:rsidRPr="00061CCD">
        <w:t>2013</w:t>
      </w:r>
      <w:r w:rsidR="00E0574F" w:rsidRPr="00061CCD">
        <w:t>)</w:t>
      </w:r>
      <w:r w:rsidR="009418FE">
        <w:t xml:space="preserve"> </w:t>
      </w:r>
      <w:r w:rsidR="009418FE" w:rsidRPr="009418FE">
        <w:t xml:space="preserve">and </w:t>
      </w:r>
      <w:r w:rsidR="009418FE" w:rsidRPr="005A17E5">
        <w:rPr>
          <w:i/>
        </w:rPr>
        <w:t>Disorders of Movement</w:t>
      </w:r>
      <w:r w:rsidR="009418FE" w:rsidRPr="009418FE">
        <w:t xml:space="preserve"> (</w:t>
      </w:r>
      <w:r w:rsidR="00327E02">
        <w:t xml:space="preserve">Springer, </w:t>
      </w:r>
      <w:r w:rsidR="009418FE" w:rsidRPr="009418FE">
        <w:t>2016)</w:t>
      </w:r>
      <w:r w:rsidRPr="00061CCD">
        <w:t>.</w:t>
      </w:r>
      <w:r w:rsidRPr="00B811A5">
        <w:t xml:space="preserve"> Dr. Espay </w:t>
      </w:r>
      <w:r>
        <w:t xml:space="preserve">has </w:t>
      </w:r>
      <w:r w:rsidRPr="00B811A5">
        <w:t>received</w:t>
      </w:r>
      <w:r>
        <w:t xml:space="preserve"> </w:t>
      </w:r>
      <w:r w:rsidRPr="00B811A5">
        <w:t xml:space="preserve">the Dean’s Scholar in Clinical Research Award </w:t>
      </w:r>
      <w:r>
        <w:t xml:space="preserve">(2006-09), the </w:t>
      </w:r>
      <w:r w:rsidRPr="005D4E01">
        <w:t>Dystonia Coa</w:t>
      </w:r>
      <w:r>
        <w:t xml:space="preserve">lition Career Development Award (2010-2012), </w:t>
      </w:r>
      <w:r w:rsidRPr="00B811A5">
        <w:t>the NIH-funded KL2 Research Scholars Mentored Award (2010-12)</w:t>
      </w:r>
      <w:r>
        <w:t>,</w:t>
      </w:r>
      <w:r w:rsidRPr="00B811A5">
        <w:t xml:space="preserve"> and </w:t>
      </w:r>
      <w:r>
        <w:t xml:space="preserve">the NIH-funded </w:t>
      </w:r>
      <w:r w:rsidRPr="00B811A5">
        <w:t>K23 Career Development Award (2011-1</w:t>
      </w:r>
      <w:r w:rsidR="0063350F">
        <w:t>7</w:t>
      </w:r>
      <w:r w:rsidRPr="00B811A5">
        <w:t xml:space="preserve">). </w:t>
      </w:r>
      <w:r w:rsidR="00DD5E68">
        <w:t xml:space="preserve">He </w:t>
      </w:r>
      <w:r w:rsidR="005C44F6">
        <w:t xml:space="preserve">has </w:t>
      </w:r>
      <w:r w:rsidR="00DD5E68">
        <w:t xml:space="preserve">served as Chair of the Movement Disorders Section of the American Academy of Neurology, Associate Editor of Movement Disorders, and in the Executive Committee of the Parkinson Study Group (PSG). </w:t>
      </w:r>
      <w:r>
        <w:t>He currently serves as Chair of the</w:t>
      </w:r>
      <w:r w:rsidR="005C44F6" w:rsidRPr="005C44F6">
        <w:t xml:space="preserve"> </w:t>
      </w:r>
      <w:r w:rsidR="005C44F6">
        <w:t>International Parkinson and Movement Disorders Society</w:t>
      </w:r>
      <w:r>
        <w:t xml:space="preserve"> </w:t>
      </w:r>
      <w:r w:rsidR="005C44F6">
        <w:t xml:space="preserve">(MDS) </w:t>
      </w:r>
      <w:r>
        <w:t>Technology</w:t>
      </w:r>
      <w:r w:rsidR="00DA0589">
        <w:t xml:space="preserve"> Task Force</w:t>
      </w:r>
      <w:r w:rsidR="00C20BD9">
        <w:t xml:space="preserve"> </w:t>
      </w:r>
      <w:r w:rsidR="00DA0589">
        <w:t xml:space="preserve">and as </w:t>
      </w:r>
      <w:r w:rsidR="00DA0589" w:rsidRPr="00DA0589">
        <w:t xml:space="preserve">Secretary-Elect </w:t>
      </w:r>
      <w:r w:rsidR="00DA0589">
        <w:t xml:space="preserve">of the Pan-American Section of the </w:t>
      </w:r>
      <w:r w:rsidR="005C44F6">
        <w:t>MDS</w:t>
      </w:r>
      <w:r w:rsidR="00DD5E68">
        <w:t xml:space="preserve">. </w:t>
      </w:r>
      <w:r>
        <w:t xml:space="preserve">He </w:t>
      </w:r>
      <w:r w:rsidR="002A3DC5">
        <w:t xml:space="preserve">has been </w:t>
      </w:r>
      <w:r w:rsidR="00DD5E68">
        <w:t xml:space="preserve">listed </w:t>
      </w:r>
      <w:r w:rsidR="00C20BD9">
        <w:t>in</w:t>
      </w:r>
      <w:r w:rsidR="002A3DC5">
        <w:t xml:space="preserve"> </w:t>
      </w:r>
      <w:r w:rsidR="00C20BD9">
        <w:t xml:space="preserve">the </w:t>
      </w:r>
      <w:r w:rsidR="002A3DC5">
        <w:t>Best Doctors in America</w:t>
      </w:r>
      <w:r w:rsidR="00DD5E68">
        <w:t xml:space="preserve"> continuously</w:t>
      </w:r>
      <w:r w:rsidR="002A3DC5">
        <w:t xml:space="preserve"> since 2009, </w:t>
      </w:r>
      <w:r>
        <w:t xml:space="preserve">became </w:t>
      </w:r>
      <w:r w:rsidRPr="00262441">
        <w:t>honorary member of the Mexican Academy of Neurology</w:t>
      </w:r>
      <w:r>
        <w:t xml:space="preserve"> in 2008, </w:t>
      </w:r>
      <w:r w:rsidR="00F86216">
        <w:t xml:space="preserve">and has received </w:t>
      </w:r>
      <w:r w:rsidR="00265D77">
        <w:t>among others</w:t>
      </w:r>
      <w:r>
        <w:t xml:space="preserve"> the Business Courier’s Forty Under 40 award, the </w:t>
      </w:r>
      <w:r w:rsidR="005C44F6">
        <w:t>Patients’</w:t>
      </w:r>
      <w:r w:rsidRPr="00CE1235">
        <w:t xml:space="preserve"> C</w:t>
      </w:r>
      <w:r>
        <w:t xml:space="preserve">hoice and </w:t>
      </w:r>
      <w:r w:rsidRPr="0020644B">
        <w:t xml:space="preserve">Compassionate Doctor </w:t>
      </w:r>
      <w:r>
        <w:t>awards</w:t>
      </w:r>
      <w:r w:rsidR="001865C0">
        <w:t>,</w:t>
      </w:r>
      <w:r w:rsidR="00D759D6">
        <w:t xml:space="preserve"> </w:t>
      </w:r>
      <w:r w:rsidR="001865C0">
        <w:t>the Cincinnati Business Courier’s Health Care Hero Award</w:t>
      </w:r>
      <w:r w:rsidR="00F86216">
        <w:t>,</w:t>
      </w:r>
      <w:r w:rsidR="001865C0">
        <w:t xml:space="preserve"> </w:t>
      </w:r>
      <w:r w:rsidR="00C20BD9" w:rsidRPr="00C20BD9">
        <w:t>Excellence in Mentoring Award</w:t>
      </w:r>
      <w:r w:rsidR="00C20BD9">
        <w:t>, and</w:t>
      </w:r>
      <w:r w:rsidR="00C20BD9" w:rsidRPr="00C20BD9">
        <w:t xml:space="preserve"> </w:t>
      </w:r>
      <w:r w:rsidR="00D759D6">
        <w:t>the</w:t>
      </w:r>
      <w:r w:rsidR="00D759D6" w:rsidRPr="00D759D6">
        <w:t xml:space="preserve"> Spanish Society of Neurology</w:t>
      </w:r>
      <w:r w:rsidR="00D759D6">
        <w:t xml:space="preserve">’s </w:t>
      </w:r>
      <w:proofErr w:type="spellStart"/>
      <w:r w:rsidR="00F86216">
        <w:t>Cotzias</w:t>
      </w:r>
      <w:proofErr w:type="spellEnd"/>
      <w:r w:rsidR="00F86216">
        <w:t xml:space="preserve"> Award</w:t>
      </w:r>
      <w:r w:rsidR="00D759D6">
        <w:t>.</w:t>
      </w:r>
      <w:r w:rsidR="004622FE">
        <w:t xml:space="preserve"> His </w:t>
      </w:r>
      <w:r w:rsidR="00F86216" w:rsidRPr="00F86216">
        <w:t xml:space="preserve">research efforts </w:t>
      </w:r>
      <w:r w:rsidR="006B4A23">
        <w:t>have focused on the measurement</w:t>
      </w:r>
      <w:r w:rsidR="00F86216" w:rsidRPr="00F86216">
        <w:t xml:space="preserve"> of motor and behavioral phenomena </w:t>
      </w:r>
      <w:r w:rsidR="00DA0589">
        <w:t xml:space="preserve">in, </w:t>
      </w:r>
      <w:r w:rsidR="00F86216" w:rsidRPr="00F86216">
        <w:t>and clinical</w:t>
      </w:r>
      <w:r w:rsidR="004622FE">
        <w:t xml:space="preserve"> trials for</w:t>
      </w:r>
      <w:r w:rsidR="00DA0589">
        <w:t>, Parkinson</w:t>
      </w:r>
      <w:r w:rsidR="00265D77">
        <w:t>’s</w:t>
      </w:r>
      <w:r w:rsidR="00DA0589">
        <w:t xml:space="preserve"> disease as well as in the understanding and management of functional movement disorders.</w:t>
      </w:r>
      <w:r w:rsidR="00265D77">
        <w:t xml:space="preserve"> </w:t>
      </w:r>
    </w:p>
    <w:p w14:paraId="1C3D715D" w14:textId="601CF071" w:rsidR="00F87542" w:rsidRDefault="00CD7078">
      <w:r>
        <w:t>-------------------------------------------------</w:t>
      </w:r>
    </w:p>
    <w:p w14:paraId="6D4F37BD" w14:textId="131A30CB" w:rsidR="00CD7078" w:rsidRDefault="00CD7078"/>
    <w:p w14:paraId="27CD6FE6" w14:textId="307A69AF" w:rsidR="00CD7078" w:rsidRDefault="00CD7078" w:rsidP="00CD7078">
      <w:pPr>
        <w:pStyle w:val="Body"/>
      </w:pPr>
      <w:r>
        <w:t>Rebecca Payne</w:t>
      </w:r>
      <w:r w:rsidR="00612487">
        <w:t xml:space="preserve">, </w:t>
      </w:r>
      <w:r>
        <w:t xml:space="preserve">Therapy </w:t>
      </w:r>
      <w:r w:rsidR="00612487">
        <w:t xml:space="preserve">Manager </w:t>
      </w:r>
      <w:r>
        <w:t xml:space="preserve">at </w:t>
      </w:r>
      <w:proofErr w:type="spellStart"/>
      <w:r>
        <w:t>Chesterwood</w:t>
      </w:r>
      <w:proofErr w:type="spellEnd"/>
      <w:r>
        <w:t xml:space="preserve"> Village</w:t>
      </w:r>
    </w:p>
    <w:p w14:paraId="7FD2A4A6" w14:textId="77777777" w:rsidR="00CD7078" w:rsidRDefault="00CD7078" w:rsidP="00CD7078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"Balance and Fall prevention for </w:t>
      </w:r>
      <w:proofErr w:type="spellStart"/>
      <w:r>
        <w:rPr>
          <w:color w:val="000000"/>
          <w:sz w:val="24"/>
          <w:szCs w:val="24"/>
        </w:rPr>
        <w:t>Parkinsons</w:t>
      </w:r>
      <w:proofErr w:type="spellEnd"/>
      <w:r>
        <w:rPr>
          <w:color w:val="000000"/>
          <w:sz w:val="24"/>
          <w:szCs w:val="24"/>
        </w:rPr>
        <w:t xml:space="preserve"> Disease, </w:t>
      </w:r>
      <w:proofErr w:type="gramStart"/>
      <w:r>
        <w:rPr>
          <w:color w:val="000000"/>
          <w:sz w:val="24"/>
          <w:szCs w:val="24"/>
        </w:rPr>
        <w:t>How</w:t>
      </w:r>
      <w:proofErr w:type="gramEnd"/>
      <w:r>
        <w:rPr>
          <w:color w:val="000000"/>
          <w:sz w:val="24"/>
          <w:szCs w:val="24"/>
        </w:rPr>
        <w:t xml:space="preserve"> can Therapy help you?"</w:t>
      </w:r>
    </w:p>
    <w:p w14:paraId="3C04DA36" w14:textId="77777777" w:rsidR="00CD7078" w:rsidRDefault="00CD7078" w:rsidP="00CD7078">
      <w:pPr>
        <w:pStyle w:val="Body"/>
      </w:pPr>
      <w:r>
        <w:t xml:space="preserve">Rebecca obtained a </w:t>
      </w:r>
      <w:proofErr w:type="spellStart"/>
      <w:proofErr w:type="gramStart"/>
      <w:r>
        <w:t>Masters</w:t>
      </w:r>
      <w:proofErr w:type="spellEnd"/>
      <w:r>
        <w:t xml:space="preserve"> Degree in Physical Therapy</w:t>
      </w:r>
      <w:proofErr w:type="gramEnd"/>
      <w:r>
        <w:t xml:space="preserve"> from the University of Cincinnati and an undergraduate degree in Athletic Training from Wilmington College.</w:t>
      </w:r>
    </w:p>
    <w:p w14:paraId="21341C44" w14:textId="77777777" w:rsidR="00CD7078" w:rsidRDefault="00CD7078" w:rsidP="00CD7078">
      <w:pPr>
        <w:pStyle w:val="Body"/>
      </w:pPr>
      <w:r>
        <w:t xml:space="preserve"> </w:t>
      </w:r>
    </w:p>
    <w:p w14:paraId="672D1D97" w14:textId="77777777" w:rsidR="00CD7078" w:rsidRDefault="00CD7078" w:rsidP="00CD7078">
      <w:pPr>
        <w:pStyle w:val="Body"/>
      </w:pPr>
      <w:r>
        <w:t>She has worked in several Physical Therapy settings including skilled nursing, acute care, inpatient rehab, home health, and LTAC where she has gained extensive experience in treating a wide variety of challenging acute diagnosis as well as neurological conditions.</w:t>
      </w:r>
    </w:p>
    <w:p w14:paraId="48D50F3C" w14:textId="77777777" w:rsidR="00CD7078" w:rsidRDefault="00CD7078" w:rsidP="00CD7078">
      <w:pPr>
        <w:pStyle w:val="Body"/>
      </w:pPr>
    </w:p>
    <w:p w14:paraId="30B6416C" w14:textId="77777777" w:rsidR="00CD7078" w:rsidRDefault="00CD7078" w:rsidP="00CD7078">
      <w:pPr>
        <w:pStyle w:val="Body"/>
      </w:pPr>
      <w:r>
        <w:t xml:space="preserve"> She developed a passion for working with the Geriatric population and began working at Hillandale Communities in 2009 as a physical therapist, and now also as Therapy Manager.</w:t>
      </w:r>
    </w:p>
    <w:p w14:paraId="5AF890CB" w14:textId="77777777" w:rsidR="00CD7078" w:rsidRDefault="00CD7078" w:rsidP="00CD7078">
      <w:pPr>
        <w:pStyle w:val="Body"/>
      </w:pPr>
    </w:p>
    <w:p w14:paraId="0CD79D4E" w14:textId="77777777" w:rsidR="00CD7078" w:rsidRDefault="00CD7078" w:rsidP="00CD7078">
      <w:pPr>
        <w:pStyle w:val="Body"/>
      </w:pPr>
      <w:r>
        <w:t>Her current focus is on promoting fall prevention programs to the community.</w:t>
      </w:r>
    </w:p>
    <w:p w14:paraId="3D7BCCEA" w14:textId="77777777" w:rsidR="00DB25AE" w:rsidRPr="00DB25AE" w:rsidRDefault="00DB25AE" w:rsidP="00DB25AE">
      <w:pPr>
        <w:shd w:val="clear" w:color="auto" w:fill="FFFFFF"/>
        <w:spacing w:after="75" w:line="600" w:lineRule="atLeast"/>
        <w:outlineLvl w:val="1"/>
        <w:rPr>
          <w:rFonts w:ascii="Roboto" w:hAnsi="Roboto"/>
          <w:b/>
          <w:bCs/>
          <w:color w:val="333333"/>
          <w:sz w:val="22"/>
          <w:szCs w:val="22"/>
        </w:rPr>
      </w:pPr>
      <w:r w:rsidRPr="00DB25AE">
        <w:rPr>
          <w:rFonts w:ascii="Roboto" w:hAnsi="Roboto"/>
          <w:b/>
          <w:bCs/>
          <w:color w:val="333333"/>
          <w:sz w:val="22"/>
          <w:szCs w:val="22"/>
        </w:rPr>
        <w:lastRenderedPageBreak/>
        <w:t>Sarah K. Palmer, MS</w:t>
      </w:r>
    </w:p>
    <w:p w14:paraId="5171141C" w14:textId="390F35B0" w:rsidR="00DB25AE" w:rsidRPr="00DB25AE" w:rsidRDefault="00DB25AE" w:rsidP="00DB25AE">
      <w:pPr>
        <w:shd w:val="clear" w:color="auto" w:fill="FFFFFF"/>
        <w:spacing w:line="450" w:lineRule="atLeast"/>
        <w:rPr>
          <w:rFonts w:ascii="Roboto" w:hAnsi="Roboto"/>
          <w:b/>
          <w:bCs/>
          <w:color w:val="37383A"/>
          <w:sz w:val="22"/>
          <w:szCs w:val="22"/>
        </w:rPr>
      </w:pPr>
      <w:r w:rsidRPr="00DB25AE">
        <w:rPr>
          <w:rFonts w:ascii="Roboto" w:hAnsi="Roboto"/>
          <w:b/>
          <w:bCs/>
          <w:color w:val="37383A"/>
          <w:sz w:val="22"/>
          <w:szCs w:val="22"/>
        </w:rPr>
        <w:t>EXERCISE PHYSIOLOGIST, OWNER AND FOUNDER</w:t>
      </w:r>
      <w:r>
        <w:rPr>
          <w:rFonts w:ascii="Roboto" w:hAnsi="Roboto"/>
          <w:b/>
          <w:bCs/>
          <w:color w:val="37383A"/>
          <w:sz w:val="22"/>
          <w:szCs w:val="22"/>
        </w:rPr>
        <w:t xml:space="preserve"> Forever Fitness.</w:t>
      </w:r>
    </w:p>
    <w:p w14:paraId="7A1D4D9C" w14:textId="77777777" w:rsidR="00DB25AE" w:rsidRPr="00DB25AE" w:rsidRDefault="00DB25AE" w:rsidP="00DB25AE">
      <w:pPr>
        <w:shd w:val="clear" w:color="auto" w:fill="FFFFFF"/>
        <w:rPr>
          <w:rFonts w:ascii="Roboto" w:hAnsi="Roboto"/>
          <w:color w:val="37383A"/>
        </w:rPr>
      </w:pPr>
      <w:r w:rsidRPr="00DB25AE">
        <w:rPr>
          <w:rFonts w:ascii="Roboto" w:hAnsi="Roboto"/>
          <w:color w:val="37383A"/>
        </w:rPr>
        <w:t xml:space="preserve">Sarah’s life has been devoted to sports and athletics. With a well-rounded background in the fitness field and a Personal Trainer since 1994, she has extensive experience in different fitness settings: health club, physical therapy, corporate fitness and in-home. Pursuing her own vision, Sarah established </w:t>
      </w:r>
      <w:proofErr w:type="spellStart"/>
      <w:r w:rsidRPr="00DB25AE">
        <w:rPr>
          <w:rFonts w:ascii="Roboto" w:hAnsi="Roboto"/>
          <w:color w:val="37383A"/>
        </w:rPr>
        <w:t>forever</w:t>
      </w:r>
      <w:r w:rsidRPr="00DB25AE">
        <w:rPr>
          <w:rFonts w:ascii="Roboto" w:hAnsi="Roboto"/>
          <w:i/>
          <w:iCs/>
          <w:color w:val="37383A"/>
        </w:rPr>
        <w:t>fitness</w:t>
      </w:r>
      <w:proofErr w:type="spellEnd"/>
      <w:r w:rsidRPr="00DB25AE">
        <w:rPr>
          <w:rFonts w:ascii="Roboto" w:hAnsi="Roboto"/>
          <w:color w:val="37383A"/>
        </w:rPr>
        <w:t>​ ​ on July 1, 2011.</w:t>
      </w:r>
    </w:p>
    <w:p w14:paraId="64AA156E" w14:textId="77777777" w:rsidR="00DB25AE" w:rsidRPr="00DB25AE" w:rsidRDefault="00DB25AE" w:rsidP="00DB25AE">
      <w:pPr>
        <w:shd w:val="clear" w:color="auto" w:fill="FFFFFF"/>
        <w:rPr>
          <w:rFonts w:ascii="Roboto" w:hAnsi="Roboto"/>
          <w:color w:val="37383A"/>
        </w:rPr>
      </w:pPr>
      <w:r w:rsidRPr="00DB25AE">
        <w:rPr>
          <w:rFonts w:ascii="Roboto" w:hAnsi="Roboto"/>
          <w:b/>
          <w:bCs/>
          <w:color w:val="37383A"/>
        </w:rPr>
        <w:t>Credentials</w:t>
      </w:r>
    </w:p>
    <w:p w14:paraId="6C05161E" w14:textId="77777777" w:rsidR="00DB25AE" w:rsidRPr="00DB25AE" w:rsidRDefault="00DB25AE" w:rsidP="00DB25AE">
      <w:pPr>
        <w:shd w:val="clear" w:color="auto" w:fill="FFFFFF"/>
        <w:spacing w:after="150"/>
        <w:rPr>
          <w:rFonts w:ascii="Roboto" w:hAnsi="Roboto"/>
          <w:color w:val="37383A"/>
        </w:rPr>
      </w:pPr>
      <w:r w:rsidRPr="00DB25AE">
        <w:rPr>
          <w:rFonts w:ascii="Roboto" w:hAnsi="Roboto"/>
          <w:color w:val="37383A"/>
        </w:rPr>
        <w:t>Master of Science, Exercise Physiology, Long Island University</w:t>
      </w:r>
    </w:p>
    <w:p w14:paraId="1A2E7217" w14:textId="77777777" w:rsidR="00DB25AE" w:rsidRPr="00DB25AE" w:rsidRDefault="00DB25AE" w:rsidP="00DB25AE">
      <w:pPr>
        <w:shd w:val="clear" w:color="auto" w:fill="FFFFFF"/>
        <w:spacing w:after="150"/>
        <w:rPr>
          <w:rFonts w:ascii="Roboto" w:hAnsi="Roboto"/>
          <w:color w:val="37383A"/>
        </w:rPr>
      </w:pPr>
      <w:r w:rsidRPr="00DB25AE">
        <w:rPr>
          <w:rFonts w:ascii="Roboto" w:hAnsi="Roboto"/>
          <w:color w:val="37383A"/>
        </w:rPr>
        <w:t>Bachelor of Science, Arizona State University</w:t>
      </w:r>
    </w:p>
    <w:p w14:paraId="02DB9322" w14:textId="77777777" w:rsidR="00DB25AE" w:rsidRPr="00DB25AE" w:rsidRDefault="00DB25AE" w:rsidP="00DB25AE">
      <w:pPr>
        <w:shd w:val="clear" w:color="auto" w:fill="FFFFFF"/>
        <w:spacing w:after="150"/>
        <w:rPr>
          <w:rFonts w:ascii="Roboto" w:hAnsi="Roboto"/>
          <w:color w:val="37383A"/>
        </w:rPr>
      </w:pPr>
      <w:r w:rsidRPr="00DB25AE">
        <w:rPr>
          <w:rFonts w:ascii="Roboto" w:hAnsi="Roboto"/>
          <w:color w:val="37383A"/>
        </w:rPr>
        <w:t>Certified Strength and Conditioning Specialist (CSCS)</w:t>
      </w:r>
    </w:p>
    <w:p w14:paraId="3CA82A5C" w14:textId="77777777" w:rsidR="00DB25AE" w:rsidRPr="00DB25AE" w:rsidRDefault="00DB25AE" w:rsidP="00DB25AE">
      <w:pPr>
        <w:shd w:val="clear" w:color="auto" w:fill="FFFFFF"/>
        <w:spacing w:after="150"/>
        <w:rPr>
          <w:rFonts w:ascii="Roboto" w:hAnsi="Roboto"/>
          <w:color w:val="37383A"/>
        </w:rPr>
      </w:pPr>
      <w:r w:rsidRPr="00DB25AE">
        <w:rPr>
          <w:rFonts w:ascii="Roboto" w:hAnsi="Roboto"/>
          <w:color w:val="37383A"/>
        </w:rPr>
        <w:t>National Strength and Conditioning Association (NSCA)</w:t>
      </w:r>
    </w:p>
    <w:p w14:paraId="1A6DEF4E" w14:textId="77777777" w:rsidR="00DB25AE" w:rsidRPr="00DB25AE" w:rsidRDefault="00DB25AE" w:rsidP="00DB25AE">
      <w:pPr>
        <w:shd w:val="clear" w:color="auto" w:fill="FFFFFF"/>
        <w:spacing w:after="150"/>
        <w:rPr>
          <w:rFonts w:ascii="Roboto" w:hAnsi="Roboto"/>
          <w:color w:val="37383A"/>
        </w:rPr>
      </w:pPr>
      <w:r w:rsidRPr="00DB25AE">
        <w:rPr>
          <w:rFonts w:ascii="Roboto" w:hAnsi="Roboto"/>
          <w:color w:val="37383A"/>
        </w:rPr>
        <w:t>USA Weightlifting (USAW): Certified Coach</w:t>
      </w:r>
    </w:p>
    <w:p w14:paraId="068252B0" w14:textId="77777777" w:rsidR="00DB25AE" w:rsidRPr="00DB25AE" w:rsidRDefault="00DB25AE" w:rsidP="00DB25AE">
      <w:pPr>
        <w:shd w:val="clear" w:color="auto" w:fill="FFFFFF"/>
        <w:spacing w:after="150"/>
        <w:rPr>
          <w:rFonts w:ascii="Roboto" w:hAnsi="Roboto"/>
          <w:color w:val="37383A"/>
        </w:rPr>
      </w:pPr>
      <w:r w:rsidRPr="00DB25AE">
        <w:rPr>
          <w:rFonts w:ascii="Roboto" w:hAnsi="Roboto"/>
          <w:color w:val="37383A"/>
        </w:rPr>
        <w:t>PWR! Fitness Instructor (Parkinson’s Exercise Certification)</w:t>
      </w:r>
    </w:p>
    <w:p w14:paraId="50AAEB20" w14:textId="77777777" w:rsidR="00DB25AE" w:rsidRPr="00DB25AE" w:rsidRDefault="00DB25AE" w:rsidP="00DB25AE">
      <w:pPr>
        <w:shd w:val="clear" w:color="auto" w:fill="FFFFFF"/>
        <w:spacing w:after="150"/>
        <w:rPr>
          <w:rFonts w:ascii="Roboto" w:hAnsi="Roboto"/>
          <w:color w:val="37383A"/>
        </w:rPr>
      </w:pPr>
      <w:r w:rsidRPr="00DB25AE">
        <w:rPr>
          <w:rFonts w:ascii="Roboto" w:hAnsi="Roboto"/>
          <w:color w:val="37383A"/>
        </w:rPr>
        <w:t>Rock Steady Boxing (RSB</w:t>
      </w:r>
      <w:proofErr w:type="gramStart"/>
      <w:r w:rsidRPr="00DB25AE">
        <w:rPr>
          <w:rFonts w:ascii="Roboto" w:hAnsi="Roboto"/>
          <w:color w:val="37383A"/>
        </w:rPr>
        <w:t>) :</w:t>
      </w:r>
      <w:proofErr w:type="gramEnd"/>
      <w:r w:rsidRPr="00DB25AE">
        <w:rPr>
          <w:rFonts w:ascii="Roboto" w:hAnsi="Roboto"/>
          <w:color w:val="37383A"/>
        </w:rPr>
        <w:t xml:space="preserve"> Certified Coach Delay the Disease (Parkinson’s Exercise Certification)</w:t>
      </w:r>
    </w:p>
    <w:p w14:paraId="480B0583" w14:textId="77777777" w:rsidR="00DB25AE" w:rsidRPr="00DB25AE" w:rsidRDefault="00DB25AE" w:rsidP="00DB25AE">
      <w:pPr>
        <w:shd w:val="clear" w:color="auto" w:fill="FFFFFF"/>
        <w:spacing w:after="150"/>
        <w:rPr>
          <w:rFonts w:ascii="Roboto" w:hAnsi="Roboto"/>
          <w:color w:val="37383A"/>
        </w:rPr>
      </w:pPr>
      <w:r w:rsidRPr="00DB25AE">
        <w:rPr>
          <w:rFonts w:ascii="Roboto" w:hAnsi="Roboto"/>
          <w:color w:val="37383A"/>
        </w:rPr>
        <w:t>Allied Team Training for Parkinson’s (ATTP)</w:t>
      </w:r>
    </w:p>
    <w:p w14:paraId="69DF5917" w14:textId="77777777" w:rsidR="00DB25AE" w:rsidRPr="00DB25AE" w:rsidRDefault="00DB25AE" w:rsidP="00DB25AE">
      <w:pPr>
        <w:shd w:val="clear" w:color="auto" w:fill="FFFFFF"/>
        <w:spacing w:after="150"/>
        <w:rPr>
          <w:rFonts w:ascii="Roboto" w:hAnsi="Roboto"/>
          <w:color w:val="37383A"/>
        </w:rPr>
      </w:pPr>
      <w:r w:rsidRPr="00DB25AE">
        <w:rPr>
          <w:rFonts w:ascii="Roboto" w:hAnsi="Roboto"/>
          <w:color w:val="37383A"/>
        </w:rPr>
        <w:t>American Red Cross: CPR/AED</w:t>
      </w:r>
    </w:p>
    <w:p w14:paraId="3869B3C7" w14:textId="77777777" w:rsidR="00DB25AE" w:rsidRPr="00DB25AE" w:rsidRDefault="00DB25AE" w:rsidP="00DB25AE">
      <w:pPr>
        <w:shd w:val="clear" w:color="auto" w:fill="FFFFFF"/>
        <w:spacing w:after="150"/>
        <w:rPr>
          <w:rFonts w:ascii="Roboto" w:hAnsi="Roboto"/>
          <w:color w:val="37383A"/>
        </w:rPr>
      </w:pPr>
      <w:r w:rsidRPr="00DB25AE">
        <w:rPr>
          <w:rFonts w:ascii="Roboto" w:hAnsi="Roboto"/>
          <w:color w:val="37383A"/>
        </w:rPr>
        <w:t>Dancing Thru Pregnancy: Pre/Postnatal Exercise Certification</w:t>
      </w:r>
    </w:p>
    <w:p w14:paraId="4A22ACC3" w14:textId="77777777" w:rsidR="00DB25AE" w:rsidRPr="00DB25AE" w:rsidRDefault="00DB25AE" w:rsidP="00DB25AE">
      <w:pPr>
        <w:shd w:val="clear" w:color="auto" w:fill="FFFFFF"/>
        <w:spacing w:after="150"/>
        <w:rPr>
          <w:rFonts w:ascii="Roboto" w:hAnsi="Roboto"/>
          <w:color w:val="37383A"/>
        </w:rPr>
      </w:pPr>
      <w:r w:rsidRPr="00DB25AE">
        <w:rPr>
          <w:rFonts w:ascii="Roboto" w:hAnsi="Roboto"/>
          <w:color w:val="37383A"/>
        </w:rPr>
        <w:t>ACE Older Adult Fitness Specialty Recognition</w:t>
      </w:r>
    </w:p>
    <w:p w14:paraId="2F4A9C04" w14:textId="77777777" w:rsidR="00DB25AE" w:rsidRPr="00DB25AE" w:rsidRDefault="00DB25AE" w:rsidP="00DB25AE">
      <w:pPr>
        <w:shd w:val="clear" w:color="auto" w:fill="FFFFFF"/>
        <w:rPr>
          <w:rFonts w:ascii="Roboto" w:hAnsi="Roboto"/>
          <w:color w:val="37383A"/>
        </w:rPr>
      </w:pPr>
      <w:r w:rsidRPr="00DB25AE">
        <w:rPr>
          <w:rFonts w:ascii="Roboto" w:hAnsi="Roboto"/>
          <w:color w:val="37383A"/>
        </w:rPr>
        <w:t>Member of Med Fit Network</w:t>
      </w:r>
    </w:p>
    <w:p w14:paraId="6ECE9B35" w14:textId="20AA6584" w:rsidR="00CD7078" w:rsidRDefault="00CD7078"/>
    <w:p w14:paraId="44052EFA" w14:textId="15E8053D" w:rsidR="00235A2A" w:rsidRDefault="00235A2A"/>
    <w:p w14:paraId="011DB587" w14:textId="6BC9B0A4" w:rsidR="00235A2A" w:rsidRDefault="00235A2A"/>
    <w:p w14:paraId="338A710D" w14:textId="611FCD46" w:rsidR="00235A2A" w:rsidRDefault="00235A2A"/>
    <w:p w14:paraId="1C12D032" w14:textId="18C9D8DF" w:rsidR="00235A2A" w:rsidRDefault="00235A2A"/>
    <w:p w14:paraId="12919A29" w14:textId="76D3E4BE" w:rsidR="00235A2A" w:rsidRDefault="00235A2A"/>
    <w:p w14:paraId="39FB42A9" w14:textId="77392E20" w:rsidR="00235A2A" w:rsidRDefault="00235A2A"/>
    <w:p w14:paraId="67AB6E92" w14:textId="36BDB513" w:rsidR="00235A2A" w:rsidRDefault="00235A2A"/>
    <w:p w14:paraId="26D8722B" w14:textId="58A0B469" w:rsidR="00235A2A" w:rsidRDefault="00235A2A"/>
    <w:p w14:paraId="2836035A" w14:textId="3B2B5A0E" w:rsidR="00235A2A" w:rsidRDefault="00235A2A"/>
    <w:p w14:paraId="092A9412" w14:textId="417F26DE" w:rsidR="00235A2A" w:rsidRDefault="00235A2A"/>
    <w:p w14:paraId="4602F28E" w14:textId="7A201E9A" w:rsidR="00235A2A" w:rsidRDefault="00235A2A"/>
    <w:p w14:paraId="3D43052A" w14:textId="4F29E29D" w:rsidR="00235A2A" w:rsidRDefault="00235A2A"/>
    <w:p w14:paraId="14E79062" w14:textId="129AAFEF" w:rsidR="00235A2A" w:rsidRDefault="00235A2A"/>
    <w:p w14:paraId="535C1D5E" w14:textId="0FDF8C2C" w:rsidR="00235A2A" w:rsidRDefault="00235A2A"/>
    <w:p w14:paraId="0E11327A" w14:textId="44CA3887" w:rsidR="00235A2A" w:rsidRDefault="00235A2A"/>
    <w:p w14:paraId="1CE77474" w14:textId="766B3EB5" w:rsidR="00235A2A" w:rsidRDefault="00235A2A"/>
    <w:p w14:paraId="0B51AB48" w14:textId="572490A4" w:rsidR="00235A2A" w:rsidRDefault="00235A2A"/>
    <w:p w14:paraId="30CDD937" w14:textId="6412F390" w:rsidR="00235A2A" w:rsidRDefault="00235A2A"/>
    <w:p w14:paraId="17AED0CF" w14:textId="77777777" w:rsidR="00235A2A" w:rsidRPr="00235A2A" w:rsidRDefault="00235A2A" w:rsidP="00235A2A">
      <w:pPr>
        <w:pStyle w:val="Body"/>
        <w:rPr>
          <w:sz w:val="32"/>
          <w:szCs w:val="32"/>
        </w:rPr>
      </w:pPr>
      <w:r w:rsidRPr="00235A2A">
        <w:rPr>
          <w:sz w:val="32"/>
          <w:szCs w:val="32"/>
        </w:rPr>
        <w:t>Rebecca Chou</w:t>
      </w:r>
    </w:p>
    <w:p w14:paraId="288D5BDC" w14:textId="77777777" w:rsidR="00235A2A" w:rsidRPr="00235A2A" w:rsidRDefault="00235A2A" w:rsidP="00235A2A">
      <w:pPr>
        <w:pStyle w:val="Body"/>
        <w:rPr>
          <w:sz w:val="32"/>
          <w:szCs w:val="32"/>
        </w:rPr>
      </w:pPr>
    </w:p>
    <w:p w14:paraId="579BAC93" w14:textId="77777777" w:rsidR="00235A2A" w:rsidRDefault="00235A2A" w:rsidP="00235A2A">
      <w:pPr>
        <w:pStyle w:val="Body"/>
        <w:rPr>
          <w:sz w:val="32"/>
          <w:szCs w:val="32"/>
        </w:rPr>
      </w:pPr>
      <w:r w:rsidRPr="00235A2A">
        <w:rPr>
          <w:sz w:val="32"/>
          <w:szCs w:val="32"/>
        </w:rPr>
        <w:t xml:space="preserve">Rebecca obtained a </w:t>
      </w:r>
      <w:proofErr w:type="spellStart"/>
      <w:proofErr w:type="gramStart"/>
      <w:r w:rsidRPr="00235A2A">
        <w:rPr>
          <w:sz w:val="32"/>
          <w:szCs w:val="32"/>
        </w:rPr>
        <w:t>Masters</w:t>
      </w:r>
      <w:proofErr w:type="spellEnd"/>
      <w:r w:rsidRPr="00235A2A">
        <w:rPr>
          <w:sz w:val="32"/>
          <w:szCs w:val="32"/>
        </w:rPr>
        <w:t xml:space="preserve"> Degree in Physical Therapy</w:t>
      </w:r>
      <w:proofErr w:type="gramEnd"/>
      <w:r w:rsidRPr="00235A2A">
        <w:rPr>
          <w:sz w:val="32"/>
          <w:szCs w:val="32"/>
        </w:rPr>
        <w:t xml:space="preserve"> from the University of Cincinnati and an undergraduate degree in Athletic Training from Wilmington College.</w:t>
      </w:r>
    </w:p>
    <w:p w14:paraId="5209C569" w14:textId="1FA3525E" w:rsidR="00235A2A" w:rsidRPr="00235A2A" w:rsidRDefault="00235A2A" w:rsidP="00235A2A">
      <w:pPr>
        <w:pStyle w:val="Body"/>
        <w:rPr>
          <w:sz w:val="32"/>
          <w:szCs w:val="32"/>
        </w:rPr>
      </w:pPr>
      <w:r w:rsidRPr="00235A2A">
        <w:rPr>
          <w:sz w:val="32"/>
          <w:szCs w:val="32"/>
        </w:rPr>
        <w:t xml:space="preserve"> </w:t>
      </w:r>
    </w:p>
    <w:p w14:paraId="1E39E16B" w14:textId="77777777" w:rsidR="00235A2A" w:rsidRDefault="00235A2A" w:rsidP="00235A2A">
      <w:pPr>
        <w:pStyle w:val="Body"/>
        <w:rPr>
          <w:sz w:val="32"/>
          <w:szCs w:val="32"/>
        </w:rPr>
      </w:pPr>
      <w:r w:rsidRPr="00235A2A">
        <w:rPr>
          <w:sz w:val="32"/>
          <w:szCs w:val="32"/>
        </w:rPr>
        <w:t xml:space="preserve">She has worked in several Physical Therapy settings </w:t>
      </w:r>
      <w:proofErr w:type="gramStart"/>
      <w:r w:rsidRPr="00235A2A">
        <w:rPr>
          <w:sz w:val="32"/>
          <w:szCs w:val="32"/>
        </w:rPr>
        <w:t>including</w:t>
      </w:r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</w:t>
      </w:r>
      <w:r w:rsidRPr="00235A2A">
        <w:rPr>
          <w:sz w:val="32"/>
          <w:szCs w:val="32"/>
        </w:rPr>
        <w:t xml:space="preserve"> skilled nursing</w:t>
      </w:r>
      <w:r>
        <w:rPr>
          <w:sz w:val="32"/>
          <w:szCs w:val="32"/>
        </w:rPr>
        <w:t>;</w:t>
      </w:r>
      <w:r w:rsidRPr="00235A2A">
        <w:rPr>
          <w:sz w:val="32"/>
          <w:szCs w:val="32"/>
        </w:rPr>
        <w:t xml:space="preserve"> acute care</w:t>
      </w:r>
      <w:r>
        <w:rPr>
          <w:sz w:val="32"/>
          <w:szCs w:val="32"/>
        </w:rPr>
        <w:t>;</w:t>
      </w:r>
      <w:r w:rsidRPr="00235A2A">
        <w:rPr>
          <w:sz w:val="32"/>
          <w:szCs w:val="32"/>
        </w:rPr>
        <w:t xml:space="preserve"> inpatient rehab</w:t>
      </w:r>
      <w:r>
        <w:rPr>
          <w:sz w:val="32"/>
          <w:szCs w:val="32"/>
        </w:rPr>
        <w:t>;</w:t>
      </w:r>
      <w:r w:rsidRPr="00235A2A">
        <w:rPr>
          <w:sz w:val="32"/>
          <w:szCs w:val="32"/>
        </w:rPr>
        <w:t xml:space="preserve"> home health, and LTAC where she has gained extensive experience in treating a wide variety of challenging acute diagnosis as well as neurological conditions. </w:t>
      </w:r>
    </w:p>
    <w:p w14:paraId="0DC4BFB9" w14:textId="77777777" w:rsidR="00235A2A" w:rsidRDefault="00235A2A" w:rsidP="00235A2A">
      <w:pPr>
        <w:pStyle w:val="Body"/>
        <w:rPr>
          <w:sz w:val="32"/>
          <w:szCs w:val="32"/>
        </w:rPr>
      </w:pPr>
    </w:p>
    <w:p w14:paraId="5BE739B7" w14:textId="2D8977C6" w:rsidR="00235A2A" w:rsidRPr="00235A2A" w:rsidRDefault="00235A2A" w:rsidP="00235A2A">
      <w:pPr>
        <w:pStyle w:val="Body"/>
        <w:rPr>
          <w:sz w:val="32"/>
          <w:szCs w:val="32"/>
        </w:rPr>
      </w:pPr>
      <w:r w:rsidRPr="00235A2A">
        <w:rPr>
          <w:sz w:val="32"/>
          <w:szCs w:val="32"/>
        </w:rPr>
        <w:t>She developed a passion for working with the Geriatric population and began working at Hillandale Communities in 2009 as a physical therapist, and now also as Therapy Manager.</w:t>
      </w:r>
    </w:p>
    <w:p w14:paraId="0BC28E15" w14:textId="77777777" w:rsidR="00235A2A" w:rsidRDefault="00235A2A" w:rsidP="00235A2A">
      <w:pPr>
        <w:pStyle w:val="Body"/>
        <w:rPr>
          <w:sz w:val="32"/>
          <w:szCs w:val="32"/>
        </w:rPr>
      </w:pPr>
    </w:p>
    <w:p w14:paraId="509E02E3" w14:textId="4FFBD90C" w:rsidR="00235A2A" w:rsidRPr="00235A2A" w:rsidRDefault="00235A2A" w:rsidP="00235A2A">
      <w:pPr>
        <w:pStyle w:val="Body"/>
        <w:rPr>
          <w:sz w:val="32"/>
          <w:szCs w:val="32"/>
        </w:rPr>
      </w:pPr>
      <w:bookmarkStart w:id="0" w:name="_GoBack"/>
      <w:bookmarkEnd w:id="0"/>
      <w:r w:rsidRPr="00235A2A">
        <w:rPr>
          <w:sz w:val="32"/>
          <w:szCs w:val="32"/>
        </w:rPr>
        <w:t>Her current focus is on promoting fall prevention programs to the community.</w:t>
      </w:r>
    </w:p>
    <w:p w14:paraId="4616BA52" w14:textId="77777777" w:rsidR="00235A2A" w:rsidRDefault="00235A2A"/>
    <w:sectPr w:rsidR="00235A2A" w:rsidSect="00CD7078">
      <w:headerReference w:type="default" r:id="rId6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FB090" w14:textId="77777777" w:rsidR="003523D6" w:rsidRDefault="003523D6" w:rsidP="00CD7078">
      <w:r>
        <w:separator/>
      </w:r>
    </w:p>
  </w:endnote>
  <w:endnote w:type="continuationSeparator" w:id="0">
    <w:p w14:paraId="2EC9F533" w14:textId="77777777" w:rsidR="003523D6" w:rsidRDefault="003523D6" w:rsidP="00CD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73E35" w14:textId="77777777" w:rsidR="003523D6" w:rsidRDefault="003523D6" w:rsidP="00CD7078">
      <w:r>
        <w:separator/>
      </w:r>
    </w:p>
  </w:footnote>
  <w:footnote w:type="continuationSeparator" w:id="0">
    <w:p w14:paraId="3E090C75" w14:textId="77777777" w:rsidR="003523D6" w:rsidRDefault="003523D6" w:rsidP="00CD7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808C4" w14:textId="60818B46" w:rsidR="00CD7078" w:rsidRDefault="00CD7078">
    <w:pPr>
      <w:pStyle w:val="Header"/>
    </w:pPr>
    <w:r>
      <w:t>Bios-2019 Spring ED event</w:t>
    </w:r>
    <w:r w:rsidR="00DB25AE">
      <w:t xml:space="preserve">- Dave Parker39 Foundation &amp; </w:t>
    </w:r>
    <w:proofErr w:type="spellStart"/>
    <w:r w:rsidR="00DB25AE">
      <w:t>Chesterwood</w:t>
    </w:r>
    <w:proofErr w:type="spellEnd"/>
    <w:r w:rsidR="00DB25AE">
      <w:t xml:space="preserve"> Village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D9"/>
    <w:rsid w:val="00061CCD"/>
    <w:rsid w:val="000C41E2"/>
    <w:rsid w:val="001865C0"/>
    <w:rsid w:val="00235A2A"/>
    <w:rsid w:val="00265D77"/>
    <w:rsid w:val="002A3DC5"/>
    <w:rsid w:val="002A47BD"/>
    <w:rsid w:val="002C6B08"/>
    <w:rsid w:val="00316869"/>
    <w:rsid w:val="00327E02"/>
    <w:rsid w:val="00342F56"/>
    <w:rsid w:val="003523D6"/>
    <w:rsid w:val="00385FC7"/>
    <w:rsid w:val="004622FE"/>
    <w:rsid w:val="005A17E5"/>
    <w:rsid w:val="005C1185"/>
    <w:rsid w:val="005C44F6"/>
    <w:rsid w:val="005D464F"/>
    <w:rsid w:val="005E2D28"/>
    <w:rsid w:val="00612487"/>
    <w:rsid w:val="0063350F"/>
    <w:rsid w:val="00635004"/>
    <w:rsid w:val="006508AE"/>
    <w:rsid w:val="006B4A23"/>
    <w:rsid w:val="00736525"/>
    <w:rsid w:val="00747FD9"/>
    <w:rsid w:val="007B75FC"/>
    <w:rsid w:val="007C4167"/>
    <w:rsid w:val="00837835"/>
    <w:rsid w:val="00884F0C"/>
    <w:rsid w:val="009418FE"/>
    <w:rsid w:val="009648A7"/>
    <w:rsid w:val="009A630C"/>
    <w:rsid w:val="009A79DB"/>
    <w:rsid w:val="009B4AAC"/>
    <w:rsid w:val="00A0021D"/>
    <w:rsid w:val="00A6554A"/>
    <w:rsid w:val="00AA2713"/>
    <w:rsid w:val="00B354A5"/>
    <w:rsid w:val="00B50690"/>
    <w:rsid w:val="00B70CA7"/>
    <w:rsid w:val="00B87C3F"/>
    <w:rsid w:val="00BA4BE5"/>
    <w:rsid w:val="00BB706C"/>
    <w:rsid w:val="00C20BD9"/>
    <w:rsid w:val="00CB01F9"/>
    <w:rsid w:val="00CD7078"/>
    <w:rsid w:val="00D759D6"/>
    <w:rsid w:val="00DA0589"/>
    <w:rsid w:val="00DB25AE"/>
    <w:rsid w:val="00DD5E68"/>
    <w:rsid w:val="00E0574F"/>
    <w:rsid w:val="00E472C1"/>
    <w:rsid w:val="00E610C8"/>
    <w:rsid w:val="00F11DD1"/>
    <w:rsid w:val="00F12692"/>
    <w:rsid w:val="00F86216"/>
    <w:rsid w:val="00F8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F950F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7F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8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8FE"/>
    <w:rPr>
      <w:rFonts w:ascii="Lucida Grande" w:eastAsia="Times New Roman" w:hAnsi="Lucida Grande" w:cs="Lucida Grande"/>
      <w:sz w:val="18"/>
      <w:szCs w:val="18"/>
    </w:rPr>
  </w:style>
  <w:style w:type="paragraph" w:customStyle="1" w:styleId="Body">
    <w:name w:val="Body"/>
    <w:rsid w:val="00CD70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NormalWeb">
    <w:name w:val="Normal (Web)"/>
    <w:basedOn w:val="Normal"/>
    <w:uiPriority w:val="99"/>
    <w:semiHidden/>
    <w:unhideWhenUsed/>
    <w:rsid w:val="00CD707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7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07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D7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07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4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Sarah K. Palmer, MS</vt:lpstr>
    </vt:vector>
  </TitlesOfParts>
  <Company>University of Cincinnati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J. Espay</dc:creator>
  <cp:keywords/>
  <dc:description/>
  <cp:lastModifiedBy>Doug King</cp:lastModifiedBy>
  <cp:revision>2</cp:revision>
  <dcterms:created xsi:type="dcterms:W3CDTF">2019-03-20T14:25:00Z</dcterms:created>
  <dcterms:modified xsi:type="dcterms:W3CDTF">2019-03-20T14:25:00Z</dcterms:modified>
</cp:coreProperties>
</file>